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A2" w:rsidRDefault="009146A2" w:rsidP="009146A2">
      <w:pPr>
        <w:pStyle w:val="ConsPlusNormal"/>
        <w:ind w:firstLine="540"/>
        <w:jc w:val="both"/>
        <w:outlineLvl w:val="0"/>
      </w:pPr>
      <w:r>
        <w:t>Федеральный закон от 29.12.2012 № 273 –ФЗ «Об образовании в Российской Федерации»</w:t>
      </w:r>
    </w:p>
    <w:p w:rsidR="009146A2" w:rsidRDefault="009146A2" w:rsidP="009146A2">
      <w:pPr>
        <w:pStyle w:val="ConsPlusNormal"/>
        <w:ind w:firstLine="540"/>
        <w:jc w:val="both"/>
        <w:outlineLvl w:val="0"/>
      </w:pPr>
      <w:r>
        <w:t>Статья 45. Защита прав обучающихся, родителей (законных представителей) несовершеннолетних обучающихся</w:t>
      </w:r>
    </w:p>
    <w:p w:rsidR="009146A2" w:rsidRDefault="009146A2" w:rsidP="009146A2">
      <w:pPr>
        <w:pStyle w:val="ConsPlusNormal"/>
        <w:ind w:firstLine="540"/>
        <w:jc w:val="both"/>
      </w:pPr>
    </w:p>
    <w:p w:rsidR="009146A2" w:rsidRDefault="009146A2" w:rsidP="009146A2">
      <w:pPr>
        <w:pStyle w:val="ConsPlusNormal"/>
        <w:ind w:firstLine="540"/>
        <w:jc w:val="both"/>
      </w:pPr>
      <w:r>
        <w:t xml:space="preserve">1. В целях защиты своих прав обучающиеся, родители </w:t>
      </w:r>
      <w:hyperlink r:id="rId4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несовершеннолетних обучающихся самостоятельно или через своих представителей вправе:</w:t>
      </w:r>
    </w:p>
    <w:p w:rsidR="009146A2" w:rsidRDefault="009146A2" w:rsidP="009146A2">
      <w:pPr>
        <w:pStyle w:val="ConsPlusNormal"/>
        <w:ind w:firstLine="54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9146A2" w:rsidRDefault="009146A2" w:rsidP="009146A2">
      <w:pPr>
        <w:pStyle w:val="ConsPlusNormal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9146A2" w:rsidRDefault="009146A2" w:rsidP="009146A2">
      <w:pPr>
        <w:pStyle w:val="ConsPlusNormal"/>
        <w:ind w:firstLine="54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9146A2" w:rsidRDefault="009146A2" w:rsidP="009146A2">
      <w:pPr>
        <w:pStyle w:val="ConsPlusNormal"/>
        <w:ind w:firstLine="540"/>
        <w:jc w:val="both"/>
      </w:pPr>
      <w: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взыскания.</w:t>
      </w:r>
    </w:p>
    <w:p w:rsidR="009146A2" w:rsidRDefault="009146A2" w:rsidP="009146A2">
      <w:pPr>
        <w:pStyle w:val="ConsPlusNormal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9146A2" w:rsidRDefault="009146A2" w:rsidP="009146A2">
      <w:pPr>
        <w:pStyle w:val="ConsPlusNormal"/>
        <w:ind w:firstLine="540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9146A2" w:rsidRDefault="009146A2" w:rsidP="009146A2">
      <w:pPr>
        <w:pStyle w:val="ConsPlusNormal"/>
        <w:ind w:firstLine="540"/>
        <w:jc w:val="both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146A2" w:rsidRDefault="009146A2" w:rsidP="009146A2">
      <w:pPr>
        <w:pStyle w:val="ConsPlusNormal"/>
        <w:ind w:firstLine="540"/>
        <w:jc w:val="both"/>
      </w:pPr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2708C4" w:rsidRDefault="002708C4"/>
    <w:sectPr w:rsidR="002708C4" w:rsidSect="00C91DD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A2"/>
    <w:rsid w:val="000067C4"/>
    <w:rsid w:val="0009402B"/>
    <w:rsid w:val="000A2843"/>
    <w:rsid w:val="000A4128"/>
    <w:rsid w:val="000D6BB1"/>
    <w:rsid w:val="000E2FE5"/>
    <w:rsid w:val="000F0B5B"/>
    <w:rsid w:val="0011561F"/>
    <w:rsid w:val="001B6865"/>
    <w:rsid w:val="001F2379"/>
    <w:rsid w:val="00255135"/>
    <w:rsid w:val="002708C4"/>
    <w:rsid w:val="00303FFA"/>
    <w:rsid w:val="00367865"/>
    <w:rsid w:val="004455AB"/>
    <w:rsid w:val="00461482"/>
    <w:rsid w:val="004F1F7C"/>
    <w:rsid w:val="005328A6"/>
    <w:rsid w:val="00595C24"/>
    <w:rsid w:val="006B3724"/>
    <w:rsid w:val="006D20A6"/>
    <w:rsid w:val="006F5205"/>
    <w:rsid w:val="00701108"/>
    <w:rsid w:val="007226F2"/>
    <w:rsid w:val="007B1A75"/>
    <w:rsid w:val="007C32F3"/>
    <w:rsid w:val="008007E1"/>
    <w:rsid w:val="00862CB5"/>
    <w:rsid w:val="00876CB2"/>
    <w:rsid w:val="00907E1F"/>
    <w:rsid w:val="009146A2"/>
    <w:rsid w:val="0093698C"/>
    <w:rsid w:val="00A03572"/>
    <w:rsid w:val="00A16AC0"/>
    <w:rsid w:val="00A76399"/>
    <w:rsid w:val="00AA146A"/>
    <w:rsid w:val="00AB0F4F"/>
    <w:rsid w:val="00C66029"/>
    <w:rsid w:val="00CC020D"/>
    <w:rsid w:val="00D9732A"/>
    <w:rsid w:val="00EA1669"/>
    <w:rsid w:val="00F17C65"/>
    <w:rsid w:val="00FA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4B15CF6BBB2FC5F8F58699F4CA619DF909D9F9FC2693245D35CC192E6FA0899A72789FEA465Ch4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ElizarovaMG</dc:creator>
  <cp:keywords/>
  <dc:description/>
  <cp:lastModifiedBy>ElizarovaMG</cp:lastModifiedBy>
  <cp:revision>2</cp:revision>
  <dcterms:created xsi:type="dcterms:W3CDTF">2014-09-26T12:44:00Z</dcterms:created>
  <dcterms:modified xsi:type="dcterms:W3CDTF">2014-09-26T12:47:00Z</dcterms:modified>
</cp:coreProperties>
</file>